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500C5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05E8B">
        <w:rPr>
          <w:rFonts w:ascii="Times New Roman" w:hAnsi="Times New Roman" w:cs="Times New Roman"/>
          <w:b/>
          <w:sz w:val="26"/>
          <w:szCs w:val="26"/>
        </w:rPr>
        <w:t>3</w:t>
      </w:r>
      <w:r w:rsidR="00BC32DC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BC32DC">
        <w:rPr>
          <w:rFonts w:ascii="Times New Roman" w:hAnsi="Times New Roman" w:cs="Times New Roman"/>
          <w:b/>
          <w:sz w:val="26"/>
          <w:szCs w:val="26"/>
        </w:rPr>
        <w:t>02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002F58">
        <w:rPr>
          <w:rFonts w:ascii="Times New Roman" w:hAnsi="Times New Roman" w:cs="Times New Roman"/>
          <w:b/>
          <w:sz w:val="26"/>
          <w:szCs w:val="26"/>
        </w:rPr>
        <w:t>0</w:t>
      </w:r>
      <w:r w:rsidR="00BC32DC">
        <w:rPr>
          <w:rFonts w:ascii="Times New Roman" w:hAnsi="Times New Roman" w:cs="Times New Roman"/>
          <w:b/>
          <w:sz w:val="26"/>
          <w:szCs w:val="26"/>
        </w:rPr>
        <w:t>7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CE7F41" w:rsidP="0086776D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документации по планировке </w:t>
      </w:r>
      <w:r w:rsidR="00BC32DC" w:rsidRPr="00BC32DC">
        <w:rPr>
          <w:sz w:val="26"/>
          <w:szCs w:val="26"/>
        </w:rPr>
        <w:t>и межевания земельных участков, расположенных по адресу: Российская Федерация, Красноярский край, городской округ город Норильск, город Норильск, улица Бегичева, земельный участок № 2А/1</w:t>
      </w:r>
      <w:r w:rsidR="0086776D" w:rsidRPr="0086776D">
        <w:rPr>
          <w:sz w:val="26"/>
          <w:szCs w:val="26"/>
        </w:rPr>
        <w:t>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BC32DC">
        <w:rPr>
          <w:rFonts w:ascii="Times New Roman" w:hAnsi="Times New Roman" w:cs="Times New Roman"/>
          <w:sz w:val="26"/>
          <w:szCs w:val="26"/>
        </w:rPr>
        <w:t>10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BC32DC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BC32DC">
        <w:rPr>
          <w:rFonts w:ascii="Times New Roman" w:hAnsi="Times New Roman" w:cs="Times New Roman"/>
          <w:sz w:val="26"/>
          <w:szCs w:val="26"/>
        </w:rPr>
        <w:t>01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BC32DC">
        <w:rPr>
          <w:rFonts w:ascii="Times New Roman" w:hAnsi="Times New Roman" w:cs="Times New Roman"/>
          <w:sz w:val="26"/>
          <w:szCs w:val="26"/>
        </w:rPr>
        <w:t>7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BC32DC">
        <w:rPr>
          <w:rFonts w:ascii="Times New Roman" w:hAnsi="Times New Roman" w:cs="Times New Roman"/>
          <w:sz w:val="26"/>
          <w:szCs w:val="26"/>
        </w:rPr>
        <w:t>02</w:t>
      </w:r>
      <w:r w:rsidR="00E97A4A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0</w:t>
      </w:r>
      <w:r w:rsidR="00BC32DC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BC32DC">
        <w:rPr>
          <w:rFonts w:ascii="Times New Roman" w:hAnsi="Times New Roman" w:cs="Times New Roman"/>
          <w:sz w:val="26"/>
          <w:szCs w:val="26"/>
        </w:rPr>
        <w:t>45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BC32DC">
        <w:rPr>
          <w:rFonts w:ascii="Times New Roman" w:hAnsi="Times New Roman" w:cs="Times New Roman"/>
          <w:sz w:val="26"/>
          <w:szCs w:val="26"/>
        </w:rPr>
        <w:t>10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BC32DC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BC32DC">
        <w:rPr>
          <w:rFonts w:ascii="Times New Roman" w:hAnsi="Times New Roman" w:cs="Times New Roman"/>
          <w:sz w:val="26"/>
          <w:szCs w:val="26"/>
        </w:rPr>
        <w:t>01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BC32DC">
        <w:rPr>
          <w:rFonts w:ascii="Times New Roman" w:hAnsi="Times New Roman" w:cs="Times New Roman"/>
          <w:sz w:val="26"/>
          <w:szCs w:val="26"/>
        </w:rPr>
        <w:t>7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86776D">
        <w:rPr>
          <w:rFonts w:ascii="Times New Roman" w:hAnsi="Times New Roman" w:cs="Times New Roman"/>
          <w:sz w:val="26"/>
          <w:szCs w:val="26"/>
        </w:rPr>
        <w:t>7</w:t>
      </w:r>
      <w:r w:rsidR="0065032D">
        <w:rPr>
          <w:rFonts w:ascii="Times New Roman" w:hAnsi="Times New Roman" w:cs="Times New Roman"/>
          <w:sz w:val="26"/>
          <w:szCs w:val="26"/>
        </w:rPr>
        <w:t xml:space="preserve"> </w:t>
      </w:r>
      <w:r w:rsidRPr="00675B3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 w:rsidRPr="007500C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86776D">
        <w:rPr>
          <w:rFonts w:ascii="Times New Roman" w:hAnsi="Times New Roman" w:cs="Times New Roman"/>
          <w:sz w:val="26"/>
          <w:szCs w:val="26"/>
        </w:rPr>
        <w:t>Т.В. Курникова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98631D">
      <w:pPr>
        <w:pStyle w:val="a6"/>
        <w:ind w:left="0" w:firstLine="851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</w:t>
      </w:r>
      <w:proofErr w:type="gramStart"/>
      <w:r w:rsidRPr="00FE1537">
        <w:rPr>
          <w:sz w:val="26"/>
          <w:szCs w:val="26"/>
        </w:rPr>
        <w:t>земельных</w:t>
      </w:r>
      <w:r w:rsidR="000866F7">
        <w:rPr>
          <w:sz w:val="26"/>
          <w:szCs w:val="26"/>
        </w:rPr>
        <w:t xml:space="preserve"> участков</w:t>
      </w:r>
      <w:proofErr w:type="gramEnd"/>
      <w:r w:rsidRPr="00FE1537">
        <w:rPr>
          <w:sz w:val="26"/>
          <w:szCs w:val="26"/>
        </w:rPr>
        <w:t xml:space="preserve"> </w:t>
      </w:r>
      <w:r w:rsidR="0086776D" w:rsidRPr="0086776D">
        <w:rPr>
          <w:sz w:val="26"/>
          <w:szCs w:val="26"/>
        </w:rPr>
        <w:t xml:space="preserve">расположенных по адресу: </w:t>
      </w:r>
      <w:r w:rsidR="00BC32DC" w:rsidRPr="00BC32DC">
        <w:rPr>
          <w:sz w:val="26"/>
          <w:szCs w:val="26"/>
        </w:rPr>
        <w:t>Российская Федерация, Красноярский край, городской округ город Норильск, город Норильск, улица Бегичева, земельный участок № 2А/1</w:t>
      </w:r>
      <w:r w:rsidRPr="00FE1537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7500C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7500C5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86776D" w:rsidRDefault="00FE1537" w:rsidP="0086776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>Утвердить предложенный Проект документации по планировке и межеванию земельных участков</w:t>
      </w:r>
      <w:r w:rsidR="0086776D"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</w:t>
      </w:r>
      <w:r w:rsidR="0086776D" w:rsidRPr="0086776D">
        <w:rPr>
          <w:sz w:val="26"/>
          <w:szCs w:val="26"/>
        </w:rPr>
        <w:t xml:space="preserve">расположенных по адресу: </w:t>
      </w:r>
      <w:r w:rsidR="00BC32DC" w:rsidRPr="00BC32DC">
        <w:rPr>
          <w:sz w:val="26"/>
          <w:szCs w:val="26"/>
        </w:rPr>
        <w:t>Российская Федерация, Красноярский край, городской округ город Норильск, город Норильск, улица Бегичева, земельный участок № 2А/1</w:t>
      </w:r>
      <w:bookmarkStart w:id="0" w:name="_GoBack"/>
      <w:bookmarkEnd w:id="0"/>
      <w:r w:rsidR="0086776D">
        <w:rPr>
          <w:sz w:val="26"/>
          <w:szCs w:val="26"/>
        </w:rPr>
        <w:t>.</w:t>
      </w:r>
    </w:p>
    <w:p w:rsidR="00675B3E" w:rsidRPr="0028080F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Голосовали: «за» - </w:t>
      </w:r>
      <w:r w:rsidR="0086776D">
        <w:rPr>
          <w:sz w:val="26"/>
          <w:szCs w:val="26"/>
        </w:rPr>
        <w:t>7</w:t>
      </w:r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500C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86776D">
        <w:rPr>
          <w:rFonts w:ascii="Times New Roman" w:hAnsi="Times New Roman" w:cs="Times New Roman"/>
          <w:sz w:val="26"/>
          <w:szCs w:val="26"/>
        </w:rPr>
        <w:t>Т.В.</w:t>
      </w:r>
      <w:proofErr w:type="gramEnd"/>
      <w:r w:rsidR="0086776D">
        <w:rPr>
          <w:rFonts w:ascii="Times New Roman" w:hAnsi="Times New Roman" w:cs="Times New Roman"/>
          <w:sz w:val="26"/>
          <w:szCs w:val="26"/>
        </w:rPr>
        <w:t> Курникова</w:t>
      </w:r>
    </w:p>
    <w:sectPr w:rsidR="00D52051" w:rsidSect="0028080F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1F7F"/>
    <w:rsid w:val="000D7D97"/>
    <w:rsid w:val="000E668F"/>
    <w:rsid w:val="000F7BF0"/>
    <w:rsid w:val="00123698"/>
    <w:rsid w:val="00160BDF"/>
    <w:rsid w:val="00163A7A"/>
    <w:rsid w:val="00167AD3"/>
    <w:rsid w:val="001B7918"/>
    <w:rsid w:val="001D432E"/>
    <w:rsid w:val="001E42B7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05E8B"/>
    <w:rsid w:val="005273AF"/>
    <w:rsid w:val="005331FA"/>
    <w:rsid w:val="005454EE"/>
    <w:rsid w:val="005B1B7A"/>
    <w:rsid w:val="005F3D32"/>
    <w:rsid w:val="005F7E99"/>
    <w:rsid w:val="0060790B"/>
    <w:rsid w:val="006226F4"/>
    <w:rsid w:val="00622A24"/>
    <w:rsid w:val="00630664"/>
    <w:rsid w:val="00647FED"/>
    <w:rsid w:val="0065032D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35E43"/>
    <w:rsid w:val="00736E4A"/>
    <w:rsid w:val="00740CBE"/>
    <w:rsid w:val="0074275F"/>
    <w:rsid w:val="007500C5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9066CB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1BF9"/>
    <w:rsid w:val="00A24BA6"/>
    <w:rsid w:val="00A30932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E25C9"/>
    <w:rsid w:val="00BE4CB3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84653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2020-05-29T05:27:00Z</cp:lastPrinted>
  <dcterms:created xsi:type="dcterms:W3CDTF">2020-07-02T10:36:00Z</dcterms:created>
  <dcterms:modified xsi:type="dcterms:W3CDTF">2020-07-02T10:36:00Z</dcterms:modified>
</cp:coreProperties>
</file>