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1C87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4913C6">
        <w:rPr>
          <w:rFonts w:ascii="Times New Roman" w:hAnsi="Times New Roman" w:cs="Times New Roman"/>
          <w:b/>
          <w:sz w:val="26"/>
          <w:szCs w:val="26"/>
        </w:rPr>
        <w:t>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4B42">
        <w:rPr>
          <w:rFonts w:ascii="Times New Roman" w:hAnsi="Times New Roman" w:cs="Times New Roman"/>
          <w:b/>
          <w:sz w:val="26"/>
          <w:szCs w:val="26"/>
        </w:rPr>
        <w:t>21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4913C6">
        <w:rPr>
          <w:rFonts w:ascii="Times New Roman" w:hAnsi="Times New Roman" w:cs="Times New Roman"/>
          <w:b/>
          <w:sz w:val="26"/>
          <w:szCs w:val="26"/>
        </w:rPr>
        <w:t>0</w:t>
      </w:r>
      <w:r w:rsidR="00FB4B42">
        <w:rPr>
          <w:rFonts w:ascii="Times New Roman" w:hAnsi="Times New Roman" w:cs="Times New Roman"/>
          <w:b/>
          <w:sz w:val="26"/>
          <w:szCs w:val="26"/>
        </w:rPr>
        <w:t>7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BD7449" w:rsidRDefault="00BD7449" w:rsidP="00BD7449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Pr="00FB4B42">
        <w:rPr>
          <w:spacing w:val="2"/>
          <w:sz w:val="26"/>
          <w:szCs w:val="26"/>
        </w:rPr>
        <w:t>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BD7449" w:rsidRPr="00FB4B42" w:rsidRDefault="00BD7449" w:rsidP="00BD7449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 xml:space="preserve">2. </w:t>
      </w:r>
      <w:r w:rsidRPr="00FB4B42">
        <w:rPr>
          <w:sz w:val="26"/>
        </w:rPr>
        <w:t>Управления по градостроительству и землепользованию Администрации города Норильска:</w:t>
      </w:r>
    </w:p>
    <w:p w:rsidR="00BD7449" w:rsidRPr="00FB4B42" w:rsidRDefault="00BD7449" w:rsidP="00BD7449">
      <w:pPr>
        <w:tabs>
          <w:tab w:val="left" w:pos="426"/>
        </w:tabs>
        <w:ind w:right="44" w:firstLine="567"/>
        <w:jc w:val="both"/>
        <w:rPr>
          <w:sz w:val="26"/>
        </w:rPr>
      </w:pPr>
      <w:r w:rsidRPr="00FB4B42">
        <w:rPr>
          <w:sz w:val="26"/>
        </w:rPr>
        <w:t>- в пункте 3.3 раздела 3 главы 1 части I Правил установить норму, предусматривающую процедуру рассмотрения заявления и приложенных к нему документов Комиссией без проведения публичных слушаний,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Заявителя;</w:t>
      </w:r>
    </w:p>
    <w:p w:rsidR="00BD7449" w:rsidRPr="00FB4B42" w:rsidRDefault="00BD7449" w:rsidP="00BD7449">
      <w:pPr>
        <w:tabs>
          <w:tab w:val="left" w:pos="426"/>
        </w:tabs>
        <w:ind w:right="44" w:firstLine="567"/>
        <w:jc w:val="both"/>
        <w:rPr>
          <w:sz w:val="26"/>
        </w:rPr>
      </w:pPr>
      <w:r w:rsidRPr="00FB4B42">
        <w:rPr>
          <w:sz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BD7449" w:rsidRDefault="00BD7449" w:rsidP="00BD7449">
      <w:pPr>
        <w:tabs>
          <w:tab w:val="left" w:pos="426"/>
        </w:tabs>
        <w:ind w:right="44" w:firstLine="567"/>
        <w:jc w:val="both"/>
        <w:rPr>
          <w:sz w:val="26"/>
        </w:rPr>
      </w:pPr>
      <w:r w:rsidRPr="00FB4B42">
        <w:rPr>
          <w:sz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151433" w:rsidRDefault="00BD7449" w:rsidP="00BD7449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3.</w:t>
      </w:r>
      <w:r w:rsidRPr="00274C2F">
        <w:t xml:space="preserve"> </w:t>
      </w:r>
      <w:r w:rsidRPr="00FB4B42">
        <w:rPr>
          <w:sz w:val="26"/>
        </w:rPr>
        <w:t xml:space="preserve">Управление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FB4B42">
        <w:rPr>
          <w:sz w:val="26"/>
        </w:rPr>
        <w:t>Талнах</w:t>
      </w:r>
      <w:proofErr w:type="spellEnd"/>
      <w:r w:rsidR="005849CA">
        <w:rPr>
          <w:sz w:val="26"/>
        </w:rPr>
        <w:t>.</w:t>
      </w:r>
    </w:p>
    <w:p w:rsidR="004913C6" w:rsidRPr="00E930E1" w:rsidRDefault="004913C6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lastRenderedPageBreak/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B4B42">
        <w:rPr>
          <w:rFonts w:ascii="Times New Roman" w:hAnsi="Times New Roman" w:cs="Times New Roman"/>
          <w:sz w:val="26"/>
          <w:szCs w:val="26"/>
        </w:rPr>
        <w:t>14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FB4B42">
        <w:rPr>
          <w:rFonts w:ascii="Times New Roman" w:hAnsi="Times New Roman" w:cs="Times New Roman"/>
          <w:sz w:val="26"/>
          <w:szCs w:val="26"/>
        </w:rPr>
        <w:t>6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B4B42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FB4B42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B4B42">
        <w:rPr>
          <w:rFonts w:ascii="Times New Roman" w:hAnsi="Times New Roman" w:cs="Times New Roman"/>
          <w:sz w:val="26"/>
          <w:szCs w:val="26"/>
        </w:rPr>
        <w:t>07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FB4B42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BD7449">
        <w:rPr>
          <w:rFonts w:ascii="Times New Roman" w:hAnsi="Times New Roman" w:cs="Times New Roman"/>
          <w:sz w:val="26"/>
          <w:szCs w:val="26"/>
        </w:rPr>
        <w:t>43 (</w:t>
      </w:r>
      <w:r w:rsidR="00FB4B42">
        <w:rPr>
          <w:rFonts w:ascii="Times New Roman" w:hAnsi="Times New Roman" w:cs="Times New Roman"/>
          <w:sz w:val="26"/>
          <w:szCs w:val="26"/>
        </w:rPr>
        <w:t>в редакции от 21.06.2022 № 47-П)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4913C6">
        <w:rPr>
          <w:rFonts w:ascii="Times New Roman" w:hAnsi="Times New Roman" w:cs="Times New Roman"/>
          <w:sz w:val="26"/>
          <w:szCs w:val="26"/>
        </w:rPr>
        <w:t>1</w:t>
      </w:r>
      <w:r w:rsidR="00FB4B42">
        <w:rPr>
          <w:rFonts w:ascii="Times New Roman" w:hAnsi="Times New Roman" w:cs="Times New Roman"/>
          <w:sz w:val="26"/>
          <w:szCs w:val="26"/>
        </w:rPr>
        <w:t>4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FB4B42">
        <w:rPr>
          <w:rFonts w:ascii="Times New Roman" w:hAnsi="Times New Roman" w:cs="Times New Roman"/>
          <w:sz w:val="26"/>
          <w:szCs w:val="26"/>
        </w:rPr>
        <w:t>6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FB4B42">
        <w:rPr>
          <w:rFonts w:ascii="Times New Roman" w:hAnsi="Times New Roman" w:cs="Times New Roman"/>
          <w:sz w:val="26"/>
          <w:szCs w:val="26"/>
        </w:rPr>
        <w:t>20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FB4B42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CE418C">
        <w:rPr>
          <w:rFonts w:ascii="Times New Roman" w:hAnsi="Times New Roman" w:cs="Times New Roman"/>
          <w:sz w:val="26"/>
          <w:szCs w:val="26"/>
        </w:rPr>
        <w:t>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711AF">
        <w:rPr>
          <w:rFonts w:ascii="Times New Roman" w:hAnsi="Times New Roman" w:cs="Times New Roman"/>
          <w:sz w:val="26"/>
          <w:szCs w:val="26"/>
        </w:rPr>
        <w:t xml:space="preserve">11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9246B">
        <w:rPr>
          <w:rFonts w:ascii="Times New Roman" w:hAnsi="Times New Roman" w:cs="Times New Roman"/>
          <w:sz w:val="26"/>
          <w:szCs w:val="26"/>
        </w:rPr>
        <w:t>Е.В. Мартынова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46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B9246B">
        <w:rPr>
          <w:rFonts w:ascii="Times New Roman" w:hAnsi="Times New Roman" w:cs="Times New Roman"/>
          <w:sz w:val="26"/>
          <w:szCs w:val="26"/>
        </w:rPr>
        <w:t xml:space="preserve">.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</w:t>
      </w:r>
      <w:r w:rsidR="00B9246B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E418C" w:rsidRPr="00CE41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>Е.А. Гирина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ведущий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E418C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41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B42" w:rsidRPr="00FB4B42">
        <w:rPr>
          <w:sz w:val="26"/>
          <w:szCs w:val="26"/>
        </w:rPr>
        <w:t>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</w:t>
      </w:r>
      <w:r w:rsidR="004913C6" w:rsidRPr="004913C6">
        <w:rPr>
          <w:sz w:val="26"/>
          <w:szCs w:val="26"/>
        </w:rPr>
        <w:t>.</w:t>
      </w:r>
    </w:p>
    <w:p w:rsidR="00FB4B42" w:rsidRPr="00FB4B42" w:rsidRDefault="00CE418C" w:rsidP="00FB4B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B4B42" w:rsidRPr="00FB4B42">
        <w:rPr>
          <w:sz w:val="26"/>
          <w:szCs w:val="26"/>
        </w:rPr>
        <w:t xml:space="preserve"> в пункте 3.3 раздела 3 главы 1 части I Правил установить норму, предусматривающую процедуру рассмотрения заявления и приложенных к нему </w:t>
      </w:r>
      <w:r w:rsidR="00FB4B42" w:rsidRPr="00FB4B42">
        <w:rPr>
          <w:sz w:val="26"/>
          <w:szCs w:val="26"/>
        </w:rPr>
        <w:lastRenderedPageBreak/>
        <w:t>документов Комиссией без проведения публичных слушаний,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Заявителя;</w:t>
      </w:r>
    </w:p>
    <w:p w:rsidR="00FB4B42" w:rsidRPr="00FB4B42" w:rsidRDefault="00FB4B42" w:rsidP="00FB4B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4B42">
        <w:rPr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FB4B42" w:rsidRDefault="00FB4B42" w:rsidP="00FB4B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4B42">
        <w:rPr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3C06E7" w:rsidRDefault="00CE418C" w:rsidP="00FB4B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48DE" w:rsidRPr="009F48DE">
        <w:rPr>
          <w:sz w:val="26"/>
          <w:szCs w:val="26"/>
        </w:rPr>
        <w:t xml:space="preserve"> </w:t>
      </w:r>
      <w:r w:rsidR="00FB4B42" w:rsidRPr="00FB4B42">
        <w:rPr>
          <w:sz w:val="26"/>
          <w:szCs w:val="26"/>
        </w:rPr>
        <w:t xml:space="preserve">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="00FB4B42" w:rsidRPr="00FB4B42">
        <w:rPr>
          <w:sz w:val="26"/>
          <w:szCs w:val="26"/>
        </w:rPr>
        <w:t>Талнах</w:t>
      </w:r>
      <w:proofErr w:type="spellEnd"/>
      <w:r w:rsidR="00FB4B42" w:rsidRPr="00FB4B42">
        <w:rPr>
          <w:sz w:val="26"/>
          <w:szCs w:val="26"/>
        </w:rPr>
        <w:t>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0711AF">
        <w:rPr>
          <w:rFonts w:ascii="Times New Roman" w:hAnsi="Times New Roman" w:cs="Times New Roman"/>
          <w:sz w:val="26"/>
          <w:szCs w:val="26"/>
        </w:rPr>
        <w:t>11</w:t>
      </w:r>
      <w:r w:rsidRPr="009B24E8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9525F5">
        <w:rPr>
          <w:rFonts w:ascii="Times New Roman" w:hAnsi="Times New Roman" w:cs="Times New Roman"/>
          <w:sz w:val="26"/>
          <w:szCs w:val="26"/>
        </w:rPr>
        <w:t>Е.А. Гирина</w:t>
      </w:r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711AF"/>
    <w:rsid w:val="000801E6"/>
    <w:rsid w:val="000807D7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1C87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353C"/>
    <w:rsid w:val="004B0BDC"/>
    <w:rsid w:val="004C6A22"/>
    <w:rsid w:val="004D44AD"/>
    <w:rsid w:val="005078BD"/>
    <w:rsid w:val="00516791"/>
    <w:rsid w:val="00533A33"/>
    <w:rsid w:val="00535700"/>
    <w:rsid w:val="005849CA"/>
    <w:rsid w:val="00586E33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9246B"/>
    <w:rsid w:val="00BD7449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4B42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2021-09-09T03:14:00Z</cp:lastPrinted>
  <dcterms:created xsi:type="dcterms:W3CDTF">2022-02-01T04:14:00Z</dcterms:created>
  <dcterms:modified xsi:type="dcterms:W3CDTF">2022-07-22T06:54:00Z</dcterms:modified>
</cp:coreProperties>
</file>