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2C40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C94FAE">
        <w:rPr>
          <w:rFonts w:ascii="Times New Roman" w:eastAsia="Times New Roman" w:hAnsi="Times New Roman" w:cs="Times New Roman"/>
          <w:sz w:val="26"/>
          <w:szCs w:val="26"/>
        </w:rPr>
        <w:t>12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4FAE">
        <w:rPr>
          <w:rFonts w:ascii="Times New Roman" w:eastAsia="Times New Roman" w:hAnsi="Times New Roman" w:cs="Times New Roman"/>
          <w:sz w:val="26"/>
          <w:szCs w:val="26"/>
        </w:rPr>
        <w:t>феврал</w:t>
      </w:r>
      <w:r w:rsidR="00237CD8">
        <w:rPr>
          <w:rFonts w:ascii="Times New Roman" w:eastAsia="Times New Roman" w:hAnsi="Times New Roman" w:cs="Times New Roman"/>
          <w:sz w:val="26"/>
          <w:szCs w:val="26"/>
        </w:rPr>
        <w:t>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237CD8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CB48F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C94FAE">
        <w:rPr>
          <w:rFonts w:ascii="Times New Roman" w:eastAsia="Times New Roman" w:hAnsi="Times New Roman" w:cs="Times New Roman"/>
          <w:b/>
          <w:sz w:val="26"/>
          <w:szCs w:val="26"/>
        </w:rPr>
        <w:t>ов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94FAE" w:rsidRPr="00C94FAE" w:rsidRDefault="00C94FAE" w:rsidP="00C94F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FAE">
        <w:rPr>
          <w:rFonts w:ascii="Times New Roman" w:eastAsia="Times New Roman" w:hAnsi="Times New Roman" w:cs="Times New Roman"/>
          <w:sz w:val="26"/>
          <w:szCs w:val="26"/>
        </w:rPr>
        <w:t xml:space="preserve">1. «Об утверждении документации по планировке и межеванию территории, предназначенной для реконструкции железнодорожных путей: «Месторождение </w:t>
      </w:r>
      <w:proofErr w:type="spellStart"/>
      <w:r w:rsidRPr="00C94FAE">
        <w:rPr>
          <w:rFonts w:ascii="Times New Roman" w:eastAsia="Times New Roman" w:hAnsi="Times New Roman" w:cs="Times New Roman"/>
          <w:sz w:val="26"/>
          <w:szCs w:val="26"/>
        </w:rPr>
        <w:t>Мокулаевское</w:t>
      </w:r>
      <w:proofErr w:type="spellEnd"/>
      <w:r w:rsidRPr="00C94FAE">
        <w:rPr>
          <w:rFonts w:ascii="Times New Roman" w:eastAsia="Times New Roman" w:hAnsi="Times New Roman" w:cs="Times New Roman"/>
          <w:sz w:val="26"/>
          <w:szCs w:val="26"/>
        </w:rPr>
        <w:t xml:space="preserve">. Добыча известняка. Технологический железнодорожный транспорт. </w:t>
      </w:r>
      <w:r w:rsidR="00905C5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94FAE">
        <w:rPr>
          <w:rFonts w:ascii="Times New Roman" w:eastAsia="Times New Roman" w:hAnsi="Times New Roman" w:cs="Times New Roman"/>
          <w:sz w:val="26"/>
          <w:szCs w:val="26"/>
        </w:rPr>
        <w:t>ост Купец», по адресу: Российская Федерация, Красноярский край, городской округ город Норильск, город Норильск, пост Купец».</w:t>
      </w:r>
    </w:p>
    <w:p w:rsidR="00C94FAE" w:rsidRPr="00C94FAE" w:rsidRDefault="00C94FAE" w:rsidP="00C94F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FAE">
        <w:rPr>
          <w:rFonts w:ascii="Times New Roman" w:eastAsia="Times New Roman" w:hAnsi="Times New Roman" w:cs="Times New Roman"/>
          <w:sz w:val="26"/>
          <w:szCs w:val="26"/>
        </w:rPr>
        <w:t xml:space="preserve">2. «Об утверждении документации по планировке и межеванию территории, предназначенной для реконструкции железнодорожных путей: «Месторождение </w:t>
      </w:r>
      <w:proofErr w:type="spellStart"/>
      <w:r w:rsidRPr="00C94FAE">
        <w:rPr>
          <w:rFonts w:ascii="Times New Roman" w:eastAsia="Times New Roman" w:hAnsi="Times New Roman" w:cs="Times New Roman"/>
          <w:sz w:val="26"/>
          <w:szCs w:val="26"/>
        </w:rPr>
        <w:t>Мокулаевское</w:t>
      </w:r>
      <w:proofErr w:type="spellEnd"/>
      <w:r w:rsidRPr="00C94FAE">
        <w:rPr>
          <w:rFonts w:ascii="Times New Roman" w:eastAsia="Times New Roman" w:hAnsi="Times New Roman" w:cs="Times New Roman"/>
          <w:sz w:val="26"/>
          <w:szCs w:val="26"/>
        </w:rPr>
        <w:t>. Добыча известняка. Технологический железнодорожный транспорт. Станция Норильск-Сортировочная», по адресу: Российская Федерация, Красноярский край, городской округ город Норильск, город Норильск, станция Норильск-Сортировочная».</w:t>
      </w:r>
    </w:p>
    <w:p w:rsidR="00C94FAE" w:rsidRPr="00C94FAE" w:rsidRDefault="00C94FAE" w:rsidP="00C94F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FAE">
        <w:rPr>
          <w:rFonts w:ascii="Times New Roman" w:eastAsia="Times New Roman" w:hAnsi="Times New Roman" w:cs="Times New Roman"/>
          <w:sz w:val="26"/>
          <w:szCs w:val="26"/>
        </w:rPr>
        <w:t xml:space="preserve">3. «Об утверждении документации по планировке и межеванию территории, предназначенной для реконструкции железнодорожных путей: «Месторождение </w:t>
      </w:r>
      <w:proofErr w:type="spellStart"/>
      <w:r w:rsidRPr="00C94FAE">
        <w:rPr>
          <w:rFonts w:ascii="Times New Roman" w:eastAsia="Times New Roman" w:hAnsi="Times New Roman" w:cs="Times New Roman"/>
          <w:sz w:val="26"/>
          <w:szCs w:val="26"/>
        </w:rPr>
        <w:t>Мокулаевское</w:t>
      </w:r>
      <w:proofErr w:type="spellEnd"/>
      <w:r w:rsidRPr="00C94FAE">
        <w:rPr>
          <w:rFonts w:ascii="Times New Roman" w:eastAsia="Times New Roman" w:hAnsi="Times New Roman" w:cs="Times New Roman"/>
          <w:sz w:val="26"/>
          <w:szCs w:val="26"/>
        </w:rPr>
        <w:t xml:space="preserve">. Добыча известняка. Технологический железнодорожный транспорт. </w:t>
      </w:r>
      <w:r w:rsidR="00905C55">
        <w:rPr>
          <w:rFonts w:ascii="Times New Roman" w:eastAsia="Times New Roman" w:hAnsi="Times New Roman" w:cs="Times New Roman"/>
          <w:sz w:val="26"/>
          <w:szCs w:val="26"/>
        </w:rPr>
        <w:t>п</w:t>
      </w:r>
      <w:bookmarkStart w:id="1" w:name="_GoBack"/>
      <w:bookmarkEnd w:id="1"/>
      <w:r w:rsidRPr="00C94FAE">
        <w:rPr>
          <w:rFonts w:ascii="Times New Roman" w:eastAsia="Times New Roman" w:hAnsi="Times New Roman" w:cs="Times New Roman"/>
          <w:sz w:val="26"/>
          <w:szCs w:val="26"/>
        </w:rPr>
        <w:t>ост Валек», по адресу: Российская Федерация, Красноярский край, городской округ город Норильск, город Норильск, пост Валек».</w:t>
      </w:r>
    </w:p>
    <w:p w:rsidR="00C94FAE" w:rsidRPr="00C94FAE" w:rsidRDefault="00C94FAE" w:rsidP="00C94F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FAE">
        <w:rPr>
          <w:rFonts w:ascii="Times New Roman" w:eastAsia="Times New Roman" w:hAnsi="Times New Roman" w:cs="Times New Roman"/>
          <w:sz w:val="26"/>
          <w:szCs w:val="26"/>
        </w:rPr>
        <w:t xml:space="preserve">4. «Об утверждении документации по планировке и межеванию территории, предназначенной для реконструкции железнодорожных путей: «Месторождение </w:t>
      </w:r>
      <w:proofErr w:type="spellStart"/>
      <w:r w:rsidRPr="00C94FAE">
        <w:rPr>
          <w:rFonts w:ascii="Times New Roman" w:eastAsia="Times New Roman" w:hAnsi="Times New Roman" w:cs="Times New Roman"/>
          <w:sz w:val="26"/>
          <w:szCs w:val="26"/>
        </w:rPr>
        <w:t>Мокулаевское</w:t>
      </w:r>
      <w:proofErr w:type="spellEnd"/>
      <w:r w:rsidRPr="00C94FAE">
        <w:rPr>
          <w:rFonts w:ascii="Times New Roman" w:eastAsia="Times New Roman" w:hAnsi="Times New Roman" w:cs="Times New Roman"/>
          <w:sz w:val="26"/>
          <w:szCs w:val="26"/>
        </w:rPr>
        <w:t>. Добыча известняка. Технологический железнодорожный транспорт. Станция ТЭЦ», по адресу: Российская Федерация, Красноярский край, городской округ город Норильск, город Норильск, станция ТЭЦ-1».</w:t>
      </w:r>
    </w:p>
    <w:p w:rsidR="0016022E" w:rsidRPr="0016022E" w:rsidRDefault="00C94FAE" w:rsidP="00C94F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FAE">
        <w:rPr>
          <w:rFonts w:ascii="Times New Roman" w:eastAsia="Times New Roman" w:hAnsi="Times New Roman" w:cs="Times New Roman"/>
          <w:sz w:val="26"/>
          <w:szCs w:val="26"/>
        </w:rPr>
        <w:t xml:space="preserve">5. «Об утверждении документации по планировке и межеванию территории, предназначенной для реконструкции железнодорожных путей: «Месторождение </w:t>
      </w:r>
      <w:proofErr w:type="spellStart"/>
      <w:r w:rsidRPr="00C94FAE">
        <w:rPr>
          <w:rFonts w:ascii="Times New Roman" w:eastAsia="Times New Roman" w:hAnsi="Times New Roman" w:cs="Times New Roman"/>
          <w:sz w:val="26"/>
          <w:szCs w:val="26"/>
        </w:rPr>
        <w:t>Мокулаевское</w:t>
      </w:r>
      <w:proofErr w:type="spellEnd"/>
      <w:r w:rsidRPr="00C94FAE">
        <w:rPr>
          <w:rFonts w:ascii="Times New Roman" w:eastAsia="Times New Roman" w:hAnsi="Times New Roman" w:cs="Times New Roman"/>
          <w:sz w:val="26"/>
          <w:szCs w:val="26"/>
        </w:rPr>
        <w:t>. Добыча известняка. Технологический железнодорожный транспорт. Станция Юбилейная», по адресу: Российская Федерация, Красноярский край, городской округ город Норильск, город Норильск, станция Юбилейная».</w:t>
      </w:r>
    </w:p>
    <w:p w:rsidR="009F7F75" w:rsidRPr="00DF0813" w:rsidRDefault="009F7F75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022E" w:rsidRPr="00DC6FCA" w:rsidRDefault="00D32321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4FAE">
        <w:rPr>
          <w:rFonts w:ascii="Times New Roman" w:eastAsia="Times New Roman" w:hAnsi="Times New Roman" w:cs="Times New Roman"/>
          <w:sz w:val="26"/>
          <w:szCs w:val="26"/>
        </w:rPr>
        <w:t>5</w:t>
      </w:r>
      <w:r w:rsidR="0016022E" w:rsidRPr="00DA45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4FAE">
        <w:rPr>
          <w:rFonts w:ascii="Times New Roman" w:eastAsia="Times New Roman" w:hAnsi="Times New Roman" w:cs="Times New Roman"/>
          <w:sz w:val="26"/>
          <w:szCs w:val="26"/>
        </w:rPr>
        <w:t>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5737B1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C94FAE">
        <w:rPr>
          <w:rFonts w:ascii="Times New Roman" w:eastAsia="Times New Roman" w:hAnsi="Times New Roman" w:cs="Times New Roman"/>
          <w:sz w:val="26"/>
          <w:szCs w:val="26"/>
        </w:rPr>
        <w:t>11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C94FAE">
        <w:rPr>
          <w:rFonts w:ascii="Times New Roman" w:eastAsia="Times New Roman" w:hAnsi="Times New Roman" w:cs="Times New Roman"/>
          <w:sz w:val="26"/>
          <w:szCs w:val="26"/>
        </w:rPr>
        <w:t>12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.0</w:t>
      </w:r>
      <w:r w:rsidR="00C94FAE">
        <w:rPr>
          <w:rFonts w:ascii="Times New Roman" w:eastAsia="Times New Roman" w:hAnsi="Times New Roman" w:cs="Times New Roman"/>
          <w:sz w:val="26"/>
          <w:szCs w:val="26"/>
        </w:rPr>
        <w:t>2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1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3A36" w:rsidRPr="00DF0813" w:rsidRDefault="00FE3A36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1B196E">
        <w:rPr>
          <w:rFonts w:ascii="Times New Roman" w:hAnsi="Times New Roman" w:cs="Times New Roman"/>
          <w:sz w:val="26"/>
          <w:szCs w:val="26"/>
        </w:rPr>
        <w:t>ам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D3232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</w:t>
      </w:r>
      <w:r w:rsidR="001B196E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разработан</w:t>
      </w:r>
      <w:r w:rsidR="001B196E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1B196E">
        <w:rPr>
          <w:rFonts w:ascii="Times New Roman" w:hAnsi="Times New Roman" w:cs="Times New Roman"/>
          <w:sz w:val="26"/>
          <w:szCs w:val="26"/>
        </w:rPr>
        <w:t>е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1B196E">
        <w:rPr>
          <w:rFonts w:ascii="Times New Roman" w:hAnsi="Times New Roman" w:cs="Times New Roman"/>
          <w:sz w:val="26"/>
          <w:szCs w:val="26"/>
        </w:rPr>
        <w:t>ы</w:t>
      </w:r>
      <w:r w:rsidRPr="00816020">
        <w:rPr>
          <w:rFonts w:ascii="Times New Roman" w:hAnsi="Times New Roman" w:cs="Times New Roman"/>
          <w:sz w:val="26"/>
          <w:szCs w:val="26"/>
        </w:rPr>
        <w:t xml:space="preserve"> одобрен</w:t>
      </w:r>
      <w:r w:rsidR="001B196E">
        <w:rPr>
          <w:rFonts w:ascii="Times New Roman" w:hAnsi="Times New Roman" w:cs="Times New Roman"/>
          <w:sz w:val="26"/>
          <w:szCs w:val="26"/>
        </w:rPr>
        <w:t>ы</w:t>
      </w:r>
      <w:r w:rsidRPr="00816020">
        <w:rPr>
          <w:rFonts w:ascii="Times New Roman" w:hAnsi="Times New Roman" w:cs="Times New Roman"/>
          <w:sz w:val="26"/>
          <w:szCs w:val="26"/>
        </w:rPr>
        <w:t xml:space="preserve">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4.  Направить</w:t>
      </w:r>
      <w:r w:rsidR="003B52FA">
        <w:rPr>
          <w:rFonts w:ascii="Times New Roman" w:hAnsi="Times New Roman" w:cs="Times New Roman"/>
          <w:sz w:val="26"/>
          <w:szCs w:val="26"/>
        </w:rPr>
        <w:t xml:space="preserve"> </w:t>
      </w:r>
      <w:r w:rsidRPr="00816020">
        <w:rPr>
          <w:rFonts w:ascii="Times New Roman" w:hAnsi="Times New Roman" w:cs="Times New Roman"/>
          <w:sz w:val="26"/>
          <w:szCs w:val="26"/>
        </w:rPr>
        <w:t>Глав</w:t>
      </w:r>
      <w:r w:rsidR="001B196E">
        <w:rPr>
          <w:rFonts w:ascii="Times New Roman" w:hAnsi="Times New Roman" w:cs="Times New Roman"/>
          <w:sz w:val="26"/>
          <w:szCs w:val="26"/>
        </w:rPr>
        <w:t>е</w:t>
      </w:r>
      <w:r w:rsidRPr="00816020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</w:t>
      </w:r>
      <w:r w:rsidR="002C406A">
        <w:rPr>
          <w:rFonts w:ascii="Times New Roman" w:hAnsi="Times New Roman" w:cs="Times New Roman"/>
          <w:sz w:val="26"/>
          <w:szCs w:val="26"/>
        </w:rPr>
        <w:t xml:space="preserve"> и межеванию </w:t>
      </w:r>
      <w:r w:rsidR="00C37216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 xml:space="preserve">ол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A9566C" w:rsidRDefault="00A9566C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0E00" w:rsidRDefault="00410E00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62A" w:rsidRDefault="001B196E" w:rsidP="00FB667E">
      <w:pPr>
        <w:tabs>
          <w:tab w:val="left" w:pos="1230"/>
        </w:tabs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Н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ачальник Управления                                                                     </w:t>
      </w:r>
      <w:r w:rsidR="00A9566C">
        <w:rPr>
          <w:rFonts w:ascii="Times New Roman" w:hAnsi="Times New Roman" w:cs="Times New Roman"/>
          <w:sz w:val="26"/>
          <w:szCs w:val="26"/>
        </w:rPr>
        <w:t xml:space="preserve">     </w:t>
      </w:r>
      <w:r w:rsidR="00F576CC">
        <w:rPr>
          <w:rFonts w:ascii="Times New Roman" w:hAnsi="Times New Roman" w:cs="Times New Roman"/>
          <w:sz w:val="26"/>
          <w:szCs w:val="26"/>
        </w:rPr>
        <w:t xml:space="preserve"> </w:t>
      </w:r>
      <w:r w:rsidR="00D12C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12C97">
        <w:rPr>
          <w:rFonts w:ascii="Times New Roman" w:hAnsi="Times New Roman" w:cs="Times New Roman"/>
          <w:sz w:val="26"/>
          <w:szCs w:val="26"/>
        </w:rPr>
        <w:t xml:space="preserve"> </w:t>
      </w:r>
      <w:r w:rsidR="008E75F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Т</w:t>
      </w:r>
      <w:r w:rsidR="00A9566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М</w:t>
      </w:r>
      <w:r w:rsidR="00A9566C">
        <w:rPr>
          <w:rFonts w:ascii="Times New Roman" w:hAnsi="Times New Roman" w:cs="Times New Roman"/>
          <w:sz w:val="26"/>
          <w:szCs w:val="26"/>
        </w:rPr>
        <w:t>.</w:t>
      </w:r>
      <w:r w:rsidR="00D12C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Никитина</w:t>
      </w:r>
    </w:p>
    <w:sectPr w:rsidR="00D6062A" w:rsidSect="00410E00">
      <w:pgSz w:w="11906" w:h="16838"/>
      <w:pgMar w:top="568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C2315"/>
    <w:rsid w:val="0016022E"/>
    <w:rsid w:val="001B196E"/>
    <w:rsid w:val="00237CD8"/>
    <w:rsid w:val="002C406A"/>
    <w:rsid w:val="002D39F4"/>
    <w:rsid w:val="002F01C4"/>
    <w:rsid w:val="0030063C"/>
    <w:rsid w:val="00304C06"/>
    <w:rsid w:val="00310B8A"/>
    <w:rsid w:val="00361511"/>
    <w:rsid w:val="00383C4C"/>
    <w:rsid w:val="003B52FA"/>
    <w:rsid w:val="003C0280"/>
    <w:rsid w:val="003F5F4B"/>
    <w:rsid w:val="00410E00"/>
    <w:rsid w:val="005737B1"/>
    <w:rsid w:val="00667C3A"/>
    <w:rsid w:val="006A7D15"/>
    <w:rsid w:val="00811109"/>
    <w:rsid w:val="00816020"/>
    <w:rsid w:val="008E75F7"/>
    <w:rsid w:val="00905C55"/>
    <w:rsid w:val="0091005B"/>
    <w:rsid w:val="00982B7D"/>
    <w:rsid w:val="0099167D"/>
    <w:rsid w:val="009F7F75"/>
    <w:rsid w:val="00A313D0"/>
    <w:rsid w:val="00A743D5"/>
    <w:rsid w:val="00A920D9"/>
    <w:rsid w:val="00A9566C"/>
    <w:rsid w:val="00B16995"/>
    <w:rsid w:val="00B70B42"/>
    <w:rsid w:val="00BB1796"/>
    <w:rsid w:val="00BB5BD1"/>
    <w:rsid w:val="00BC3319"/>
    <w:rsid w:val="00BC580A"/>
    <w:rsid w:val="00C37216"/>
    <w:rsid w:val="00C94FAE"/>
    <w:rsid w:val="00CB48FD"/>
    <w:rsid w:val="00D12C97"/>
    <w:rsid w:val="00D32321"/>
    <w:rsid w:val="00D6062A"/>
    <w:rsid w:val="00D74E6E"/>
    <w:rsid w:val="00DC0DFE"/>
    <w:rsid w:val="00DF0813"/>
    <w:rsid w:val="00E051E6"/>
    <w:rsid w:val="00E17177"/>
    <w:rsid w:val="00E266D1"/>
    <w:rsid w:val="00E4790E"/>
    <w:rsid w:val="00E73558"/>
    <w:rsid w:val="00EB2B6E"/>
    <w:rsid w:val="00EF3638"/>
    <w:rsid w:val="00F576CC"/>
    <w:rsid w:val="00F914A1"/>
    <w:rsid w:val="00FB667E"/>
    <w:rsid w:val="00F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55</cp:revision>
  <cp:lastPrinted>2021-02-10T05:12:00Z</cp:lastPrinted>
  <dcterms:created xsi:type="dcterms:W3CDTF">2018-06-28T04:02:00Z</dcterms:created>
  <dcterms:modified xsi:type="dcterms:W3CDTF">2021-02-12T03:54:00Z</dcterms:modified>
</cp:coreProperties>
</file>